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新宋体" w:hAnsi="新宋体" w:eastAsia="新宋体"/>
          <w:b/>
          <w:sz w:val="32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sz w:val="32"/>
          <w:szCs w:val="24"/>
          <w:lang w:val="en-US" w:eastAsia="zh-CN"/>
        </w:rPr>
        <w:t>附件1：</w:t>
      </w:r>
    </w:p>
    <w:p>
      <w:pPr>
        <w:jc w:val="center"/>
        <w:rPr>
          <w:rFonts w:hint="eastAsia" w:ascii="新宋体" w:hAnsi="新宋体" w:eastAsia="新宋体"/>
          <w:b/>
          <w:sz w:val="36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sz w:val="36"/>
          <w:szCs w:val="28"/>
        </w:rPr>
        <w:t>中国社会科学院大学</w:t>
      </w:r>
      <w:r>
        <w:rPr>
          <w:rFonts w:hint="eastAsia" w:ascii="新宋体" w:hAnsi="新宋体" w:eastAsia="新宋体"/>
          <w:b/>
          <w:sz w:val="36"/>
          <w:szCs w:val="28"/>
          <w:lang w:val="en-US" w:eastAsia="zh-CN"/>
        </w:rPr>
        <w:t>历史学院世界历史系</w:t>
      </w:r>
    </w:p>
    <w:p>
      <w:pPr>
        <w:jc w:val="center"/>
        <w:rPr>
          <w:sz w:val="28"/>
          <w:szCs w:val="28"/>
        </w:rPr>
      </w:pPr>
      <w:r>
        <w:rPr>
          <w:rFonts w:hint="eastAsia" w:ascii="新宋体" w:hAnsi="新宋体" w:eastAsia="新宋体"/>
          <w:b/>
          <w:sz w:val="36"/>
          <w:szCs w:val="28"/>
        </w:rPr>
        <w:t>202</w:t>
      </w:r>
      <w:r>
        <w:rPr>
          <w:rFonts w:hint="eastAsia" w:ascii="新宋体" w:hAnsi="新宋体" w:eastAsia="新宋体"/>
          <w:b/>
          <w:sz w:val="36"/>
          <w:szCs w:val="28"/>
          <w:lang w:val="en-US" w:eastAsia="zh-CN"/>
        </w:rPr>
        <w:t>6</w:t>
      </w:r>
      <w:r>
        <w:rPr>
          <w:rFonts w:hint="eastAsia" w:ascii="新宋体" w:hAnsi="新宋体" w:eastAsia="新宋体"/>
          <w:b/>
          <w:sz w:val="36"/>
          <w:szCs w:val="28"/>
        </w:rPr>
        <w:t>年硕士研究生招生专业目录</w:t>
      </w:r>
    </w:p>
    <w:p/>
    <w:p/>
    <w:tbl>
      <w:tblPr>
        <w:tblStyle w:val="2"/>
        <w:tblW w:w="9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89"/>
        <w:gridCol w:w="2876"/>
        <w:gridCol w:w="3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 xml:space="preserve">01 </w:t>
            </w:r>
            <w:r>
              <w:rPr>
                <w:rFonts w:hint="eastAsia" w:ascii="新宋体" w:hAnsi="新宋体" w:eastAsia="新宋体"/>
                <w:sz w:val="22"/>
                <w:szCs w:val="24"/>
                <w:lang w:eastAsia="zh-CN"/>
              </w:rPr>
              <w:t>美洲</w:t>
            </w:r>
            <w:r>
              <w:rPr>
                <w:rFonts w:hint="eastAsia" w:ascii="新宋体" w:hAnsi="新宋体" w:eastAsia="新宋体"/>
                <w:sz w:val="22"/>
                <w:szCs w:val="24"/>
              </w:rPr>
              <w:t>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01-0</w:t>
            </w:r>
            <w:r>
              <w:rPr>
                <w:rFonts w:hint="eastAsia" w:ascii="新宋体" w:hAnsi="新宋体" w:eastAsia="新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2"/>
                <w:szCs w:val="24"/>
              </w:rPr>
              <w:t>方向拟接收推免生4人，详细信息请查看http://iwh.cssn.cn/，咨询电话：010-8742099</w:t>
            </w:r>
            <w:r>
              <w:rPr>
                <w:rFonts w:hint="eastAsia" w:ascii="新宋体" w:hAnsi="新宋体" w:eastAsia="新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2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02 俄国史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default" w:ascii="新宋体" w:hAnsi="新宋体" w:eastAsia="新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②201|英语（一）或203|日语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|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  <w:lang w:val="en-US" w:eastAsia="zh-CN"/>
              </w:rPr>
              <w:t>俄语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  <w:highlight w:val="none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03 日本史2（明治维新前）(1)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②201|英语（一）或203|日语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  <w:highlight w:val="none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04 西方史学理论及史学史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05 欧洲近现代史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06 英国近代史(全日制)(1)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07 西方思想史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08 国际关系史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09 古埃及史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10 日本史1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②201|英语（一）或203|日语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11 世界社会主义史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12 科学技术史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 xml:space="preserve">13 </w:t>
            </w:r>
            <w:r>
              <w:rPr>
                <w:rFonts w:hint="eastAsia" w:ascii="新宋体" w:hAnsi="新宋体" w:eastAsia="新宋体"/>
                <w:sz w:val="22"/>
                <w:szCs w:val="24"/>
                <w:lang w:eastAsia="zh-CN"/>
              </w:rPr>
              <w:t>苏联</w:t>
            </w:r>
            <w:r>
              <w:rPr>
                <w:rFonts w:hint="eastAsia" w:ascii="新宋体" w:hAnsi="新宋体" w:eastAsia="新宋体"/>
                <w:sz w:val="22"/>
                <w:szCs w:val="24"/>
              </w:rPr>
              <w:t>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②201|英语（一）或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|</w:t>
            </w: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  <w:lang w:val="en-US" w:eastAsia="zh-CN"/>
              </w:rPr>
              <w:t>俄语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14 英国现代史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060300 世界史(学术型)(9)</w:t>
            </w:r>
          </w:p>
          <w:p>
            <w:pPr>
              <w:spacing w:line="320" w:lineRule="atLeast"/>
              <w:rPr>
                <w:rFonts w:hint="eastAsia" w:ascii="新宋体" w:hAnsi="新宋体" w:eastAsia="新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1</w:t>
            </w:r>
            <w:r>
              <w:rPr>
                <w:rFonts w:hint="eastAsia" w:ascii="新宋体" w:hAnsi="新宋体" w:eastAsia="新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2"/>
                <w:szCs w:val="24"/>
              </w:rPr>
              <w:t xml:space="preserve"> 古代东亚史 (全日制)(1)</w:t>
            </w:r>
          </w:p>
        </w:tc>
        <w:tc>
          <w:tcPr>
            <w:tcW w:w="2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①101|思想政治理论</w:t>
            </w:r>
          </w:p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②201|英语（一）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③313|历史学专业基础</w:t>
            </w:r>
          </w:p>
          <w:p>
            <w:pPr>
              <w:spacing w:line="320" w:lineRule="atLeast"/>
              <w:rPr>
                <w:rFonts w:hint="eastAsia" w:ascii="新宋体" w:hAnsi="新宋体" w:eastAsia="新宋体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  <w:highlight w:val="none"/>
              </w:rPr>
              <w:t>④--|无</w:t>
            </w:r>
          </w:p>
        </w:tc>
        <w:tc>
          <w:tcPr>
            <w:tcW w:w="3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</w:p>
          <w:p>
            <w:pPr>
              <w:spacing w:line="320" w:lineRule="atLeast"/>
              <w:rPr>
                <w:rFonts w:hint="eastAsia" w:ascii="新宋体" w:hAnsi="新宋体" w:eastAsia="新宋体" w:cs="Times New Roman"/>
                <w:color w:val="000000"/>
                <w:sz w:val="22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TM4NTUyNzRiYTI0YmE5NDU2YjBjZjgyNGU3ZTMifQ=="/>
  </w:docVars>
  <w:rsids>
    <w:rsidRoot w:val="00000000"/>
    <w:rsid w:val="02C52AC0"/>
    <w:rsid w:val="07D62517"/>
    <w:rsid w:val="08C6520F"/>
    <w:rsid w:val="0B166157"/>
    <w:rsid w:val="16BD5B5A"/>
    <w:rsid w:val="18451208"/>
    <w:rsid w:val="19FB660F"/>
    <w:rsid w:val="1BD13B5F"/>
    <w:rsid w:val="1E7D3C36"/>
    <w:rsid w:val="22EC2D57"/>
    <w:rsid w:val="25202226"/>
    <w:rsid w:val="25A405BE"/>
    <w:rsid w:val="295A120B"/>
    <w:rsid w:val="37D938C7"/>
    <w:rsid w:val="38BE1E86"/>
    <w:rsid w:val="5E5E305E"/>
    <w:rsid w:val="5FF06CED"/>
    <w:rsid w:val="67DF3E57"/>
    <w:rsid w:val="6EF80D49"/>
    <w:rsid w:val="73B54687"/>
    <w:rsid w:val="76BA1481"/>
    <w:rsid w:val="77E22DAA"/>
    <w:rsid w:val="7C2F2365"/>
    <w:rsid w:val="7D6C6F9C"/>
    <w:rsid w:val="7EC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2023-09-19T01:12:00Z</dcterms:created>
  <dc:creator>刘巍</dc:creator>
  <cp:lastModifiedBy>lenovo</cp:lastModifiedBy>
  <cp:lastPrinted>2025-09-11T05:09:38Z</cp:lastPrinted>
  <dcterms:modified xsi:type="dcterms:W3CDTF">2025-09-11T06:00:35Z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3B3B022569C842A3A322D08F8835511E_13</vt:lpwstr>
  </property>
</Properties>
</file>